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BD" w:rsidRPr="00452EBD" w:rsidRDefault="00452EBD" w:rsidP="00452EBD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Email for IC Requests</w:t>
      </w:r>
    </w:p>
    <w:p w:rsidR="00452EBD" w:rsidRDefault="00452EBD" w:rsidP="005D0EA7">
      <w:pPr>
        <w:pStyle w:val="PlainText"/>
      </w:pPr>
    </w:p>
    <w:p w:rsidR="005D0EA7" w:rsidRDefault="005D0EA7" w:rsidP="005D0EA7">
      <w:pPr>
        <w:pStyle w:val="PlainText"/>
      </w:pPr>
      <w:r>
        <w:t xml:space="preserve">In order to hire an Independent Contractor (IC), </w:t>
      </w:r>
      <w:r w:rsidR="008D2A8C">
        <w:t xml:space="preserve">the individual cannot be employed by UNC or another state agency, if </w:t>
      </w:r>
      <w:r w:rsidR="00614B78">
        <w:t>so;</w:t>
      </w:r>
      <w:r w:rsidR="008D2A8C">
        <w:t xml:space="preserve"> the payment must be made through Dual Employment between the two agencies.  If the individual has been employed with UNC-CH for less than 12 months, they will need to be hired as a temporary employee.  </w:t>
      </w:r>
      <w:r w:rsidR="00D7185A">
        <w:t>If not, t</w:t>
      </w:r>
      <w:r>
        <w:t xml:space="preserve">he following items </w:t>
      </w:r>
      <w:r w:rsidR="00614B78">
        <w:t xml:space="preserve">listed below and attached </w:t>
      </w:r>
      <w:r>
        <w:t>are required:</w:t>
      </w:r>
    </w:p>
    <w:p w:rsidR="005D0EA7" w:rsidRDefault="005D0EA7" w:rsidP="00ED4C7F">
      <w:pPr>
        <w:pStyle w:val="PlainText"/>
        <w:numPr>
          <w:ilvl w:val="0"/>
          <w:numId w:val="1"/>
        </w:numPr>
      </w:pPr>
      <w:r>
        <w:t xml:space="preserve">Background Check </w:t>
      </w:r>
      <w:r w:rsidR="00ED4C7F">
        <w:t>–</w:t>
      </w:r>
      <w:r>
        <w:t xml:space="preserve"> </w:t>
      </w:r>
      <w:r w:rsidR="00ED4C7F">
        <w:t>Waived if working outside</w:t>
      </w:r>
      <w:r>
        <w:t xml:space="preserve"> the U.S.</w:t>
      </w:r>
      <w:r w:rsidR="00ED4C7F">
        <w:t>, assignment is seven or less calendar days without any continuous relationship and involves supervised access to sensitive populations or sensitive facilities.</w:t>
      </w:r>
      <w:r w:rsidR="00054FC0">
        <w:t xml:space="preserve">  As of October 13, </w:t>
      </w:r>
      <w:proofErr w:type="gramStart"/>
      <w:r w:rsidR="00054FC0">
        <w:t>2017</w:t>
      </w:r>
      <w:proofErr w:type="gramEnd"/>
      <w:r w:rsidR="00054FC0">
        <w:t xml:space="preserve"> all photography and video-related services must include background checks.</w:t>
      </w:r>
    </w:p>
    <w:p w:rsidR="005D0EA7" w:rsidRDefault="00452EBD" w:rsidP="00ED4C7F">
      <w:pPr>
        <w:pStyle w:val="PlainText"/>
        <w:numPr>
          <w:ilvl w:val="0"/>
          <w:numId w:val="1"/>
        </w:numPr>
      </w:pPr>
      <w:r>
        <w:t xml:space="preserve">708.1.1f - </w:t>
      </w:r>
      <w:r w:rsidR="005D0EA7">
        <w:t xml:space="preserve">EICDC form - All IC agreements terminate after </w:t>
      </w:r>
      <w:r w:rsidR="009B06A2">
        <w:t xml:space="preserve">one full </w:t>
      </w:r>
      <w:r w:rsidR="00B848C5">
        <w:t>year</w:t>
      </w:r>
      <w:r w:rsidR="004468BD">
        <w:t xml:space="preserve"> of service</w:t>
      </w:r>
      <w:r w:rsidR="00B848C5">
        <w:t>.  Submit</w:t>
      </w:r>
      <w:r w:rsidR="005D0EA7">
        <w:t xml:space="preserve"> </w:t>
      </w:r>
      <w:r w:rsidR="009B06A2">
        <w:t xml:space="preserve">a </w:t>
      </w:r>
      <w:r w:rsidR="005D0EA7">
        <w:t xml:space="preserve">new IC form if services will </w:t>
      </w:r>
      <w:r w:rsidR="009B06A2">
        <w:t>continue after one year</w:t>
      </w:r>
      <w:r w:rsidR="005D0EA7">
        <w:t>.</w:t>
      </w:r>
    </w:p>
    <w:p w:rsidR="00AD3B11" w:rsidRDefault="0030395A" w:rsidP="00ED4C7F">
      <w:pPr>
        <w:pStyle w:val="PlainText"/>
        <w:numPr>
          <w:ilvl w:val="0"/>
          <w:numId w:val="1"/>
        </w:numPr>
      </w:pPr>
      <w:r>
        <w:t>Scope of work</w:t>
      </w:r>
      <w:r w:rsidR="00E64FB8">
        <w:t xml:space="preserve"> </w:t>
      </w:r>
      <w:r w:rsidR="00AD3640">
        <w:t xml:space="preserve">(SOW) </w:t>
      </w:r>
      <w:r w:rsidR="00E64FB8">
        <w:t>statement</w:t>
      </w:r>
      <w:r w:rsidR="00523BDB">
        <w:t xml:space="preserve"> - Section 3 of EICDC form</w:t>
      </w:r>
    </w:p>
    <w:p w:rsidR="005D0EA7" w:rsidRDefault="00452EBD" w:rsidP="000913E1">
      <w:pPr>
        <w:pStyle w:val="PlainText"/>
        <w:numPr>
          <w:ilvl w:val="0"/>
          <w:numId w:val="1"/>
        </w:numPr>
      </w:pPr>
      <w:r>
        <w:t>Conflict of Interest Form</w:t>
      </w:r>
      <w:r w:rsidR="00AD3B11" w:rsidRPr="00AD3B11">
        <w:t xml:space="preserve"> </w:t>
      </w:r>
      <w:r>
        <w:t>(</w:t>
      </w:r>
      <w:r w:rsidR="00AD3B11" w:rsidRPr="00AD3B11">
        <w:t>COI</w:t>
      </w:r>
      <w:r>
        <w:t>)</w:t>
      </w:r>
      <w:r w:rsidR="0030395A">
        <w:t xml:space="preserve"> </w:t>
      </w:r>
      <w:r w:rsidR="000913E1">
        <w:t xml:space="preserve">- Only if </w:t>
      </w:r>
      <w:r w:rsidR="004468BD">
        <w:t>funded from Office of Sponsored Research projects.</w:t>
      </w:r>
    </w:p>
    <w:p w:rsidR="005224C8" w:rsidRDefault="005D0EA7" w:rsidP="005224C8">
      <w:pPr>
        <w:pStyle w:val="PlainText"/>
        <w:numPr>
          <w:ilvl w:val="0"/>
          <w:numId w:val="1"/>
        </w:numPr>
      </w:pPr>
      <w:r>
        <w:t xml:space="preserve">W-9 - </w:t>
      </w:r>
      <w:r w:rsidR="00AD3640">
        <w:t>I</w:t>
      </w:r>
      <w:r>
        <w:t>f a U.S. citizen</w:t>
      </w:r>
    </w:p>
    <w:p w:rsidR="005D0EA7" w:rsidRDefault="00AD3640" w:rsidP="00ED4C7F">
      <w:pPr>
        <w:pStyle w:val="PlainText"/>
        <w:numPr>
          <w:ilvl w:val="0"/>
          <w:numId w:val="1"/>
        </w:numPr>
      </w:pPr>
      <w:r>
        <w:t xml:space="preserve">W-8Ben - </w:t>
      </w:r>
      <w:r w:rsidR="005D0EA7">
        <w:t xml:space="preserve">If </w:t>
      </w:r>
      <w:r w:rsidR="005224C8">
        <w:t xml:space="preserve">of </w:t>
      </w:r>
      <w:r w:rsidR="005D0EA7">
        <w:t>foreign</w:t>
      </w:r>
      <w:r w:rsidR="005224C8">
        <w:t xml:space="preserve"> region</w:t>
      </w:r>
      <w:r w:rsidR="005D0EA7">
        <w:t xml:space="preserve">, </w:t>
      </w:r>
      <w:r w:rsidR="005224C8">
        <w:t xml:space="preserve">a W-8Ben form must be completed, along with </w:t>
      </w:r>
      <w:r w:rsidR="005D0EA7">
        <w:t>a copy of passport</w:t>
      </w:r>
      <w:r w:rsidR="00B848C5">
        <w:t>, visa,</w:t>
      </w:r>
      <w:r w:rsidR="005D0EA7">
        <w:t xml:space="preserve"> or ID is required</w:t>
      </w:r>
    </w:p>
    <w:p w:rsidR="009A13B0" w:rsidRDefault="009A13B0" w:rsidP="009A13B0">
      <w:pPr>
        <w:pStyle w:val="PlainText"/>
        <w:numPr>
          <w:ilvl w:val="0"/>
          <w:numId w:val="1"/>
        </w:numPr>
      </w:pPr>
      <w:r w:rsidRPr="009A13B0">
        <w:t>Foreign Vendor Creation Form – To set vendor up in the UNC Financial System</w:t>
      </w:r>
    </w:p>
    <w:p w:rsidR="00452EBD" w:rsidRDefault="00E429C6" w:rsidP="00452EBD">
      <w:pPr>
        <w:pStyle w:val="PlainText"/>
        <w:numPr>
          <w:ilvl w:val="0"/>
          <w:numId w:val="1"/>
        </w:numPr>
      </w:pPr>
      <w:r>
        <w:t>ACH</w:t>
      </w:r>
      <w:r w:rsidR="00452EBD" w:rsidRPr="00E64FB8">
        <w:t xml:space="preserve"> </w:t>
      </w:r>
      <w:r w:rsidR="00452EBD">
        <w:t>–</w:t>
      </w:r>
      <w:r w:rsidR="00452EBD" w:rsidRPr="00E64FB8">
        <w:t xml:space="preserve"> U.S.  Banking Info</w:t>
      </w:r>
      <w:r w:rsidR="00452EBD">
        <w:t xml:space="preserve"> – If paying US</w:t>
      </w:r>
      <w:r>
        <w:t xml:space="preserve"> bank</w:t>
      </w:r>
    </w:p>
    <w:p w:rsidR="00E64FB8" w:rsidRDefault="00E64FB8" w:rsidP="00E64FB8">
      <w:pPr>
        <w:pStyle w:val="PlainText"/>
        <w:numPr>
          <w:ilvl w:val="0"/>
          <w:numId w:val="1"/>
        </w:numPr>
      </w:pPr>
      <w:r w:rsidRPr="00E64FB8">
        <w:t xml:space="preserve">Wire Transfer </w:t>
      </w:r>
      <w:r w:rsidR="00452EBD">
        <w:t>–</w:t>
      </w:r>
      <w:r w:rsidRPr="00E64FB8">
        <w:t xml:space="preserve"> International </w:t>
      </w:r>
      <w:r w:rsidR="00E429C6">
        <w:t xml:space="preserve">banking info </w:t>
      </w:r>
      <w:r w:rsidRPr="00E64FB8">
        <w:t>form</w:t>
      </w:r>
      <w:r>
        <w:t xml:space="preserve"> – If paying </w:t>
      </w:r>
      <w:bookmarkStart w:id="0" w:name="_GoBack"/>
      <w:bookmarkEnd w:id="0"/>
      <w:r w:rsidR="00E429C6">
        <w:t>foreign bank</w:t>
      </w:r>
    </w:p>
    <w:p w:rsidR="005D0EA7" w:rsidRDefault="00AD3640" w:rsidP="00AD3640">
      <w:pPr>
        <w:pStyle w:val="PlainText"/>
        <w:numPr>
          <w:ilvl w:val="0"/>
          <w:numId w:val="1"/>
        </w:numPr>
      </w:pPr>
      <w:r>
        <w:t>IC Invoice - Offered if IC does</w:t>
      </w:r>
      <w:r w:rsidR="004468BD">
        <w:t xml:space="preserve"> </w:t>
      </w:r>
      <w:r>
        <w:t>n</w:t>
      </w:r>
      <w:r w:rsidR="004468BD">
        <w:t>ot have their own</w:t>
      </w:r>
      <w:r w:rsidR="005D0EA7">
        <w:t xml:space="preserve"> template.  </w:t>
      </w:r>
      <w:r w:rsidR="005D0EA7" w:rsidRPr="0089733A">
        <w:rPr>
          <w:b/>
          <w:sz w:val="24"/>
          <w:highlight w:val="yellow"/>
        </w:rPr>
        <w:t>Be sure to include invoice numb</w:t>
      </w:r>
      <w:r w:rsidRPr="0089733A">
        <w:rPr>
          <w:b/>
          <w:sz w:val="24"/>
          <w:highlight w:val="yellow"/>
        </w:rPr>
        <w:t>er, invoice date, date when service was provided and details of service</w:t>
      </w:r>
      <w:r w:rsidR="005D0EA7" w:rsidRPr="0089733A">
        <w:rPr>
          <w:b/>
          <w:sz w:val="24"/>
          <w:highlight w:val="yellow"/>
        </w:rPr>
        <w:t xml:space="preserve"> provided.</w:t>
      </w:r>
    </w:p>
    <w:p w:rsidR="005D6123" w:rsidRDefault="005D6123" w:rsidP="005D6123">
      <w:pPr>
        <w:pStyle w:val="PlainText"/>
      </w:pPr>
    </w:p>
    <w:p w:rsidR="00452EBD" w:rsidRPr="00452EBD" w:rsidRDefault="00452EBD" w:rsidP="00452EBD">
      <w:pPr>
        <w:pStyle w:val="PlainText"/>
      </w:pPr>
      <w:r w:rsidRPr="00452EBD">
        <w:t>Additional items required ONLY if services are provided by a foreign alien in the U.S.:</w:t>
      </w:r>
    </w:p>
    <w:p w:rsidR="00452EBD" w:rsidRDefault="00452EBD" w:rsidP="00452EBD">
      <w:pPr>
        <w:pStyle w:val="PlainText"/>
        <w:numPr>
          <w:ilvl w:val="0"/>
          <w:numId w:val="1"/>
        </w:numPr>
      </w:pPr>
      <w:r w:rsidRPr="00452EBD">
        <w:t xml:space="preserve">709.1.1f - Foreign-Vendor-Withholding Assessment Form </w:t>
      </w:r>
      <w:r>
        <w:t>–</w:t>
      </w:r>
      <w:r w:rsidRPr="00452EBD">
        <w:t xml:space="preserve"> </w:t>
      </w:r>
    </w:p>
    <w:p w:rsidR="00452EBD" w:rsidRPr="00452EBD" w:rsidRDefault="00452EBD" w:rsidP="00452EBD">
      <w:pPr>
        <w:pStyle w:val="PlainText"/>
        <w:ind w:left="720"/>
      </w:pPr>
      <w:r w:rsidRPr="00452EBD">
        <w:t>https://financepolicy.unc.edu/files/2017/</w:t>
      </w:r>
      <w:r>
        <w:t>06/709.1.1f-Foreign-Vendor-</w:t>
      </w:r>
      <w:r w:rsidRPr="00452EBD">
        <w:t>Form.xlsx</w:t>
      </w:r>
      <w:r>
        <w:tab/>
      </w:r>
      <w:r>
        <w:tab/>
        <w:t xml:space="preserve"> </w:t>
      </w:r>
      <w:r w:rsidRPr="00452EBD">
        <w:tab/>
        <w:t xml:space="preserve">  </w:t>
      </w:r>
      <w:r>
        <w:t xml:space="preserve">            </w:t>
      </w:r>
    </w:p>
    <w:p w:rsidR="00452EBD" w:rsidRPr="00452EBD" w:rsidRDefault="00452EBD" w:rsidP="00452EBD">
      <w:pPr>
        <w:pStyle w:val="PlainText"/>
      </w:pPr>
      <w:r>
        <w:t xml:space="preserve">        12. </w:t>
      </w:r>
      <w:r w:rsidRPr="00452EBD">
        <w:t>Visa Page – Copy of Visa</w:t>
      </w:r>
    </w:p>
    <w:p w:rsidR="00452EBD" w:rsidRDefault="00452EBD" w:rsidP="00452EBD">
      <w:pPr>
        <w:pStyle w:val="PlainText"/>
      </w:pPr>
      <w:r>
        <w:t xml:space="preserve">        13. </w:t>
      </w:r>
      <w:r w:rsidRPr="00452EBD">
        <w:t xml:space="preserve">IRS Form I-94 - </w:t>
      </w:r>
      <w:hyperlink r:id="rId5" w:anchor="/home" w:history="1">
        <w:r w:rsidRPr="00BC3ECE">
          <w:rPr>
            <w:rStyle w:val="Hyperlink"/>
          </w:rPr>
          <w:t>https://i94.cbp.dhs.gov/I94/#/home</w:t>
        </w:r>
      </w:hyperlink>
    </w:p>
    <w:p w:rsidR="00452EBD" w:rsidRDefault="00452EBD" w:rsidP="00452EBD">
      <w:pPr>
        <w:pStyle w:val="PlainText"/>
      </w:pPr>
    </w:p>
    <w:p w:rsidR="005D0EA7" w:rsidRDefault="005D0EA7" w:rsidP="00452EBD">
      <w:pPr>
        <w:pStyle w:val="PlainText"/>
      </w:pPr>
      <w:r>
        <w:t xml:space="preserve">Additional items required </w:t>
      </w:r>
      <w:r w:rsidR="004468BD" w:rsidRPr="004468BD">
        <w:rPr>
          <w:b/>
          <w:i/>
          <w:u w:val="single"/>
        </w:rPr>
        <w:t>ONLY</w:t>
      </w:r>
      <w:r w:rsidR="00CF3242">
        <w:rPr>
          <w:b/>
        </w:rPr>
        <w:t xml:space="preserve"> </w:t>
      </w:r>
      <w:r>
        <w:t>if services are $10,000 or more</w:t>
      </w:r>
    </w:p>
    <w:p w:rsidR="005D0EA7" w:rsidRDefault="005D0EA7" w:rsidP="00452EBD">
      <w:pPr>
        <w:pStyle w:val="PlainText"/>
        <w:numPr>
          <w:ilvl w:val="0"/>
          <w:numId w:val="3"/>
        </w:numPr>
      </w:pPr>
      <w:r>
        <w:t>IC Services Agreement - Complete only if services are $10,000 or more</w:t>
      </w:r>
      <w:r w:rsidR="0095737A">
        <w:t xml:space="preserve">. </w:t>
      </w:r>
      <w:r w:rsidR="0095737A" w:rsidRPr="0095737A">
        <w:rPr>
          <w:b/>
        </w:rPr>
        <w:t>IC to complete</w:t>
      </w:r>
    </w:p>
    <w:p w:rsidR="005D0EA7" w:rsidRDefault="005D0EA7" w:rsidP="00452EBD">
      <w:pPr>
        <w:pStyle w:val="PlainText"/>
        <w:numPr>
          <w:ilvl w:val="0"/>
          <w:numId w:val="3"/>
        </w:numPr>
      </w:pPr>
      <w:r>
        <w:t>Waiver of Competition - Complete only if services are $10,000 or more</w:t>
      </w:r>
      <w:r w:rsidR="0095737A">
        <w:t xml:space="preserve">.  </w:t>
      </w:r>
      <w:r w:rsidR="0095737A" w:rsidRPr="0095737A">
        <w:rPr>
          <w:b/>
        </w:rPr>
        <w:t>Person making request</w:t>
      </w:r>
    </w:p>
    <w:p w:rsidR="005D0EA7" w:rsidRDefault="00AD3640" w:rsidP="00452EBD">
      <w:pPr>
        <w:pStyle w:val="PlainText"/>
        <w:numPr>
          <w:ilvl w:val="0"/>
          <w:numId w:val="3"/>
        </w:numPr>
      </w:pPr>
      <w:r>
        <w:t>Sole S</w:t>
      </w:r>
      <w:r w:rsidR="005D0EA7">
        <w:t xml:space="preserve">ource </w:t>
      </w:r>
      <w:r>
        <w:t>J</w:t>
      </w:r>
      <w:r w:rsidR="005D0EA7">
        <w:t>ustification - Needed only if services are $10,000 or more</w:t>
      </w:r>
      <w:r w:rsidR="0095737A">
        <w:t xml:space="preserve">.  </w:t>
      </w:r>
      <w:r w:rsidR="0095737A" w:rsidRPr="0095737A">
        <w:rPr>
          <w:b/>
        </w:rPr>
        <w:t>Person making request</w:t>
      </w:r>
    </w:p>
    <w:p w:rsidR="005D6123" w:rsidRDefault="005D6123" w:rsidP="005D6123">
      <w:pPr>
        <w:pStyle w:val="PlainText"/>
      </w:pPr>
    </w:p>
    <w:p w:rsidR="005D6123" w:rsidRDefault="005D6123" w:rsidP="005D6123">
      <w:pPr>
        <w:pStyle w:val="PlainText"/>
      </w:pPr>
      <w:r>
        <w:t>Affiliate Access</w:t>
      </w:r>
    </w:p>
    <w:p w:rsidR="005D6123" w:rsidRDefault="005D6123" w:rsidP="00452EBD">
      <w:pPr>
        <w:pStyle w:val="PlainText"/>
        <w:numPr>
          <w:ilvl w:val="0"/>
          <w:numId w:val="3"/>
        </w:numPr>
      </w:pPr>
      <w:r>
        <w:t>If IC needs access to any UNC systems an “Application for Registration as UNC Affiliate form” is needed.</w:t>
      </w:r>
    </w:p>
    <w:p w:rsidR="005D6123" w:rsidRDefault="005D6123" w:rsidP="005D6123">
      <w:pPr>
        <w:pStyle w:val="PlainText"/>
      </w:pPr>
    </w:p>
    <w:p w:rsidR="005D6123" w:rsidRDefault="005D6123" w:rsidP="005D6123">
      <w:pPr>
        <w:pStyle w:val="PlainText"/>
      </w:pPr>
    </w:p>
    <w:p w:rsidR="005D6123" w:rsidRDefault="005D6123" w:rsidP="005D6123">
      <w:pPr>
        <w:pStyle w:val="PlainText"/>
      </w:pPr>
    </w:p>
    <w:p w:rsidR="003C44FF" w:rsidRDefault="003C44FF"/>
    <w:sectPr w:rsidR="003C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38"/>
    <w:multiLevelType w:val="hybridMultilevel"/>
    <w:tmpl w:val="FF42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39"/>
    <w:multiLevelType w:val="hybridMultilevel"/>
    <w:tmpl w:val="D2583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3B0"/>
    <w:multiLevelType w:val="hybridMultilevel"/>
    <w:tmpl w:val="F7D423F8"/>
    <w:lvl w:ilvl="0" w:tplc="23DAEA7A">
      <w:start w:val="1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7"/>
    <w:rsid w:val="00054FC0"/>
    <w:rsid w:val="000913E1"/>
    <w:rsid w:val="0030395A"/>
    <w:rsid w:val="003C44FF"/>
    <w:rsid w:val="004366B3"/>
    <w:rsid w:val="004468BD"/>
    <w:rsid w:val="00452EBD"/>
    <w:rsid w:val="005224C8"/>
    <w:rsid w:val="00523BDB"/>
    <w:rsid w:val="005472F6"/>
    <w:rsid w:val="005D0EA7"/>
    <w:rsid w:val="005D6123"/>
    <w:rsid w:val="00614B78"/>
    <w:rsid w:val="0089733A"/>
    <w:rsid w:val="008D2A8C"/>
    <w:rsid w:val="0095737A"/>
    <w:rsid w:val="009A13B0"/>
    <w:rsid w:val="009B06A2"/>
    <w:rsid w:val="009C6DF7"/>
    <w:rsid w:val="00A54053"/>
    <w:rsid w:val="00AD3640"/>
    <w:rsid w:val="00AD3B11"/>
    <w:rsid w:val="00B848C5"/>
    <w:rsid w:val="00CF3242"/>
    <w:rsid w:val="00D7185A"/>
    <w:rsid w:val="00E429C6"/>
    <w:rsid w:val="00E64FB8"/>
    <w:rsid w:val="00ED4C7F"/>
    <w:rsid w:val="00F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F0B5"/>
  <w15:docId w15:val="{8F03A8DD-A227-4748-BF47-334C316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0E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0EA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94.cbp.dhs.gov/I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 Smith</dc:creator>
  <cp:lastModifiedBy>Whitley, Robin Carol</cp:lastModifiedBy>
  <cp:revision>4</cp:revision>
  <cp:lastPrinted>2017-06-06T17:56:00Z</cp:lastPrinted>
  <dcterms:created xsi:type="dcterms:W3CDTF">2019-02-04T20:53:00Z</dcterms:created>
  <dcterms:modified xsi:type="dcterms:W3CDTF">2019-04-02T20:03:00Z</dcterms:modified>
</cp:coreProperties>
</file>